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D3FD" w14:textId="77777777" w:rsidR="00136A7F" w:rsidRDefault="00136A7F">
      <w:pPr>
        <w:pBdr>
          <w:top w:val="nil"/>
          <w:left w:val="nil"/>
          <w:bottom w:val="nil"/>
          <w:right w:val="nil"/>
          <w:between w:val="nil"/>
        </w:pBdr>
        <w:tabs>
          <w:tab w:val="left" w:pos="869"/>
          <w:tab w:val="left" w:pos="870"/>
          <w:tab w:val="left" w:pos="1710"/>
          <w:tab w:val="left" w:pos="3320"/>
          <w:tab w:val="left" w:pos="5987"/>
          <w:tab w:val="left" w:pos="7728"/>
          <w:tab w:val="left" w:pos="9155"/>
        </w:tabs>
        <w:spacing w:before="1" w:line="237" w:lineRule="auto"/>
        <w:ind w:right="107"/>
        <w:jc w:val="both"/>
        <w:rPr>
          <w:color w:val="FF0000"/>
          <w:sz w:val="24"/>
          <w:szCs w:val="24"/>
        </w:rPr>
      </w:pPr>
    </w:p>
    <w:p w14:paraId="00C158BC" w14:textId="77777777" w:rsidR="00136A7F" w:rsidRDefault="004264A1">
      <w:pPr>
        <w:pStyle w:val="Ttulo1"/>
        <w:spacing w:before="92"/>
        <w:ind w:left="2938" w:right="3774"/>
        <w:jc w:val="center"/>
      </w:pPr>
      <w:r>
        <w:t>Lista de materiais - 2025.</w:t>
      </w:r>
    </w:p>
    <w:p w14:paraId="1475C887" w14:textId="015B479A" w:rsidR="00136A7F" w:rsidRDefault="009B7FA0">
      <w:pPr>
        <w:spacing w:before="41"/>
        <w:ind w:left="2935" w:right="3774"/>
        <w:jc w:val="center"/>
        <w:rPr>
          <w:b/>
          <w:sz w:val="24"/>
          <w:szCs w:val="24"/>
        </w:rPr>
      </w:pPr>
      <w:r>
        <w:rPr>
          <w:b/>
          <w:sz w:val="24"/>
          <w:szCs w:val="24"/>
        </w:rPr>
        <w:t>1º</w:t>
      </w:r>
      <w:r w:rsidR="004264A1">
        <w:rPr>
          <w:b/>
          <w:sz w:val="24"/>
          <w:szCs w:val="24"/>
        </w:rPr>
        <w:t xml:space="preserve"> ano </w:t>
      </w:r>
    </w:p>
    <w:p w14:paraId="059AA2ED" w14:textId="77777777" w:rsidR="00136A7F" w:rsidRDefault="004264A1">
      <w:pPr>
        <w:spacing w:before="41"/>
        <w:ind w:right="3774"/>
        <w:rPr>
          <w:b/>
          <w:sz w:val="24"/>
          <w:szCs w:val="24"/>
        </w:rPr>
      </w:pPr>
      <w:r>
        <w:rPr>
          <w:b/>
          <w:sz w:val="24"/>
          <w:szCs w:val="24"/>
        </w:rPr>
        <w:t>Materiais:</w:t>
      </w:r>
    </w:p>
    <w:p w14:paraId="04776BFA" w14:textId="6DC99518" w:rsidR="00136A7F" w:rsidRPr="00EF6F24" w:rsidRDefault="004264A1">
      <w:pPr>
        <w:numPr>
          <w:ilvl w:val="0"/>
          <w:numId w:val="2"/>
        </w:numPr>
        <w:pBdr>
          <w:top w:val="nil"/>
          <w:left w:val="nil"/>
          <w:bottom w:val="nil"/>
          <w:right w:val="nil"/>
          <w:between w:val="nil"/>
        </w:pBdr>
        <w:tabs>
          <w:tab w:val="left" w:pos="869"/>
          <w:tab w:val="left" w:pos="870"/>
        </w:tabs>
        <w:spacing w:line="280" w:lineRule="auto"/>
        <w:ind w:left="869"/>
        <w:rPr>
          <w:color w:val="000000"/>
          <w:sz w:val="20"/>
          <w:szCs w:val="20"/>
        </w:rPr>
      </w:pPr>
      <w:r w:rsidRPr="00EF6F24">
        <w:rPr>
          <w:color w:val="000000"/>
          <w:sz w:val="20"/>
          <w:szCs w:val="20"/>
        </w:rPr>
        <w:t xml:space="preserve">01 mochila </w:t>
      </w:r>
      <w:r w:rsidR="0044384E" w:rsidRPr="00EF6F24">
        <w:rPr>
          <w:color w:val="000000"/>
          <w:sz w:val="20"/>
          <w:szCs w:val="20"/>
        </w:rPr>
        <w:t>e 01 estojo</w:t>
      </w:r>
    </w:p>
    <w:p w14:paraId="747606F8" w14:textId="1206926E" w:rsidR="00136A7F" w:rsidRPr="00EF6F24" w:rsidRDefault="004264A1">
      <w:pPr>
        <w:numPr>
          <w:ilvl w:val="0"/>
          <w:numId w:val="2"/>
        </w:numPr>
        <w:pBdr>
          <w:top w:val="nil"/>
          <w:left w:val="nil"/>
          <w:bottom w:val="nil"/>
          <w:right w:val="nil"/>
          <w:between w:val="nil"/>
        </w:pBdr>
        <w:tabs>
          <w:tab w:val="left" w:pos="869"/>
          <w:tab w:val="left" w:pos="870"/>
        </w:tabs>
        <w:spacing w:line="280" w:lineRule="auto"/>
        <w:ind w:left="869"/>
        <w:rPr>
          <w:color w:val="000000"/>
          <w:sz w:val="20"/>
          <w:szCs w:val="20"/>
        </w:rPr>
      </w:pPr>
      <w:r w:rsidRPr="00EF6F24">
        <w:rPr>
          <w:color w:val="000000"/>
          <w:sz w:val="20"/>
          <w:szCs w:val="20"/>
        </w:rPr>
        <w:t>01 avental de tecido ou camiseta (grande) para pintura - identificar com o nome da criança.</w:t>
      </w:r>
    </w:p>
    <w:p w14:paraId="212C4D25" w14:textId="7FD3FC84" w:rsidR="001032E4" w:rsidRPr="00EF6F24" w:rsidRDefault="001032E4">
      <w:pPr>
        <w:numPr>
          <w:ilvl w:val="0"/>
          <w:numId w:val="2"/>
        </w:numPr>
        <w:pBdr>
          <w:top w:val="nil"/>
          <w:left w:val="nil"/>
          <w:bottom w:val="nil"/>
          <w:right w:val="nil"/>
          <w:between w:val="nil"/>
        </w:pBdr>
        <w:tabs>
          <w:tab w:val="left" w:pos="869"/>
          <w:tab w:val="left" w:pos="870"/>
        </w:tabs>
        <w:spacing w:line="280" w:lineRule="auto"/>
        <w:ind w:left="869"/>
        <w:rPr>
          <w:color w:val="000000"/>
          <w:sz w:val="20"/>
          <w:szCs w:val="20"/>
        </w:rPr>
      </w:pPr>
      <w:r w:rsidRPr="00EF6F24">
        <w:rPr>
          <w:color w:val="000000"/>
          <w:sz w:val="20"/>
          <w:szCs w:val="20"/>
        </w:rPr>
        <w:t xml:space="preserve">01 caderno grande </w:t>
      </w:r>
      <w:r w:rsidR="0044384E" w:rsidRPr="00EF6F24">
        <w:rPr>
          <w:color w:val="000000"/>
          <w:sz w:val="20"/>
          <w:szCs w:val="20"/>
        </w:rPr>
        <w:t>96</w:t>
      </w:r>
      <w:r w:rsidRPr="00EF6F24">
        <w:rPr>
          <w:color w:val="000000"/>
          <w:sz w:val="20"/>
          <w:szCs w:val="20"/>
        </w:rPr>
        <w:t xml:space="preserve"> folhas</w:t>
      </w:r>
    </w:p>
    <w:p w14:paraId="6EF65E4A" w14:textId="77777777" w:rsidR="00136A7F" w:rsidRPr="00EF6F24" w:rsidRDefault="004264A1">
      <w:pPr>
        <w:numPr>
          <w:ilvl w:val="0"/>
          <w:numId w:val="2"/>
        </w:numPr>
        <w:pBdr>
          <w:top w:val="nil"/>
          <w:left w:val="nil"/>
          <w:bottom w:val="nil"/>
          <w:right w:val="nil"/>
          <w:between w:val="nil"/>
        </w:pBdr>
        <w:tabs>
          <w:tab w:val="left" w:pos="869"/>
          <w:tab w:val="left" w:pos="870"/>
        </w:tabs>
        <w:spacing w:line="271" w:lineRule="auto"/>
        <w:ind w:left="869"/>
        <w:rPr>
          <w:color w:val="000000"/>
          <w:sz w:val="20"/>
          <w:szCs w:val="20"/>
        </w:rPr>
      </w:pPr>
      <w:r w:rsidRPr="00EF6F24">
        <w:rPr>
          <w:color w:val="000000"/>
          <w:sz w:val="20"/>
          <w:szCs w:val="20"/>
        </w:rPr>
        <w:t xml:space="preserve">01 pasta plástica A4 </w:t>
      </w:r>
    </w:p>
    <w:p w14:paraId="7C8C2302"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cola - tenaz</w:t>
      </w:r>
    </w:p>
    <w:p w14:paraId="2727F3BF"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02 colas (bastão) 40g</w:t>
      </w:r>
    </w:p>
    <w:p w14:paraId="2851E03B" w14:textId="40EF7CE9" w:rsidR="00136A7F" w:rsidRPr="00EF6F24" w:rsidRDefault="004264A1" w:rsidP="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tesoura sem ponta (</w:t>
      </w:r>
      <w:r w:rsidR="0044384E" w:rsidRPr="00EF6F24">
        <w:rPr>
          <w:color w:val="000000"/>
          <w:sz w:val="20"/>
          <w:szCs w:val="20"/>
        </w:rPr>
        <w:t>destro ou canhoto)</w:t>
      </w:r>
    </w:p>
    <w:p w14:paraId="3E97DC79" w14:textId="4F7B31CF" w:rsidR="0044384E" w:rsidRPr="00EF6F24" w:rsidRDefault="0044384E" w:rsidP="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régua de 30 cm</w:t>
      </w:r>
    </w:p>
    <w:p w14:paraId="6813FD57"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 xml:space="preserve">01 caixa de giz de cera (12 cores) </w:t>
      </w:r>
    </w:p>
    <w:p w14:paraId="61EADE80"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caixa de lápis de cor  (12 cores)</w:t>
      </w:r>
    </w:p>
    <w:p w14:paraId="0A66C3EC" w14:textId="6FCC2BC3"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c</w:t>
      </w:r>
      <w:r w:rsidR="0044384E" w:rsidRPr="00EF6F24">
        <w:rPr>
          <w:color w:val="000000"/>
          <w:sz w:val="20"/>
          <w:szCs w:val="20"/>
        </w:rPr>
        <w:t>aixa</w:t>
      </w:r>
      <w:r w:rsidRPr="00EF6F24">
        <w:rPr>
          <w:color w:val="000000"/>
          <w:sz w:val="20"/>
          <w:szCs w:val="20"/>
        </w:rPr>
        <w:t xml:space="preserve"> de caneta hidrocor (mínimo 12 cores)</w:t>
      </w:r>
    </w:p>
    <w:p w14:paraId="2376EC09"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apontador duplo (lápis ponta grossa e fina)</w:t>
      </w:r>
    </w:p>
    <w:p w14:paraId="2449CAB2" w14:textId="25F12872"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02 lápis</w:t>
      </w:r>
      <w:r w:rsidR="0044384E" w:rsidRPr="00EF6F24">
        <w:rPr>
          <w:color w:val="000000"/>
          <w:sz w:val="20"/>
          <w:szCs w:val="20"/>
        </w:rPr>
        <w:t xml:space="preserve"> de escrever</w:t>
      </w:r>
    </w:p>
    <w:p w14:paraId="3DF1D5B2"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borracha simples</w:t>
      </w:r>
    </w:p>
    <w:p w14:paraId="019FEF00"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caneta retroprojetor (qualquer cor)</w:t>
      </w:r>
    </w:p>
    <w:p w14:paraId="6FA0849A" w14:textId="036BB85A" w:rsidR="00136A7F" w:rsidRPr="00EF6F24" w:rsidRDefault="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50</w:t>
      </w:r>
      <w:r w:rsidR="004264A1" w:rsidRPr="00EF6F24">
        <w:rPr>
          <w:color w:val="000000"/>
          <w:sz w:val="20"/>
          <w:szCs w:val="20"/>
        </w:rPr>
        <w:t xml:space="preserve"> folhas A4 (brancas - 180g/m2) desenho</w:t>
      </w:r>
    </w:p>
    <w:p w14:paraId="7C0BEB39"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pacote de folhas coloridas A4</w:t>
      </w:r>
    </w:p>
    <w:p w14:paraId="704BE902"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pacote de folhas brancas A3</w:t>
      </w:r>
    </w:p>
    <w:p w14:paraId="2B36E2F2"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lixa de ferro (fina e preta)</w:t>
      </w:r>
    </w:p>
    <w:p w14:paraId="54275C7A" w14:textId="1597F943" w:rsidR="00136A7F" w:rsidRPr="00EF6F24" w:rsidRDefault="004264A1" w:rsidP="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 xml:space="preserve">03 caixas de massinha de modelar (12 cores) </w:t>
      </w:r>
    </w:p>
    <w:p w14:paraId="0513A6BD"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pincel chato nº 08</w:t>
      </w:r>
    </w:p>
    <w:p w14:paraId="5DF06225" w14:textId="77777777" w:rsidR="00136A7F" w:rsidRPr="00EF6F24" w:rsidRDefault="004264A1">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rolo  pequeno - 14</w:t>
      </w:r>
    </w:p>
    <w:p w14:paraId="1EFF0C8D" w14:textId="63E84395" w:rsidR="00136A7F" w:rsidRPr="00EF6F24" w:rsidRDefault="004264A1" w:rsidP="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 xml:space="preserve">02 têmperas guache (500ml) </w:t>
      </w:r>
    </w:p>
    <w:p w14:paraId="123412A2" w14:textId="681F40D1" w:rsidR="00136A7F" w:rsidRPr="00EF6F24" w:rsidRDefault="004264A1" w:rsidP="001032E4">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pacote palito de picolé colorido</w:t>
      </w:r>
    </w:p>
    <w:p w14:paraId="72BB8EAA" w14:textId="6075948D" w:rsidR="00136A7F" w:rsidRPr="00EF6F24" w:rsidRDefault="007721D2">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w:t>
      </w:r>
      <w:r w:rsidR="004264A1" w:rsidRPr="00EF6F24">
        <w:rPr>
          <w:color w:val="000000"/>
          <w:sz w:val="20"/>
          <w:szCs w:val="20"/>
        </w:rPr>
        <w:t>1 pacote lantejoula</w:t>
      </w:r>
    </w:p>
    <w:p w14:paraId="19D0D4DE" w14:textId="4432B8ED" w:rsidR="0044384E" w:rsidRPr="00EF6F24" w:rsidRDefault="0044384E">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01 glitter</w:t>
      </w:r>
    </w:p>
    <w:p w14:paraId="56654B4D" w14:textId="62DB8EE3" w:rsidR="00A85FCD" w:rsidRPr="00EF6F24" w:rsidRDefault="0044384E" w:rsidP="00EF6F24">
      <w:pPr>
        <w:numPr>
          <w:ilvl w:val="0"/>
          <w:numId w:val="2"/>
        </w:numPr>
        <w:pBdr>
          <w:top w:val="nil"/>
          <w:left w:val="nil"/>
          <w:bottom w:val="nil"/>
          <w:right w:val="nil"/>
          <w:between w:val="nil"/>
        </w:pBdr>
        <w:tabs>
          <w:tab w:val="left" w:pos="869"/>
          <w:tab w:val="left" w:pos="870"/>
        </w:tabs>
        <w:spacing w:line="276" w:lineRule="auto"/>
        <w:ind w:left="869"/>
        <w:rPr>
          <w:color w:val="000000"/>
          <w:sz w:val="20"/>
          <w:szCs w:val="20"/>
        </w:rPr>
      </w:pPr>
      <w:r w:rsidRPr="00EF6F24">
        <w:rPr>
          <w:color w:val="000000"/>
          <w:sz w:val="20"/>
          <w:szCs w:val="20"/>
        </w:rPr>
        <w:t xml:space="preserve">01 </w:t>
      </w:r>
      <w:r w:rsidR="00A85FCD" w:rsidRPr="00EF6F24">
        <w:rPr>
          <w:color w:val="000000"/>
          <w:sz w:val="20"/>
          <w:szCs w:val="20"/>
        </w:rPr>
        <w:t>folha de EVA</w:t>
      </w:r>
    </w:p>
    <w:p w14:paraId="205D0A58" w14:textId="77777777" w:rsidR="00136A7F" w:rsidRDefault="00136A7F">
      <w:pPr>
        <w:pBdr>
          <w:top w:val="nil"/>
          <w:left w:val="nil"/>
          <w:bottom w:val="nil"/>
          <w:right w:val="nil"/>
          <w:between w:val="nil"/>
        </w:pBdr>
        <w:spacing w:before="4"/>
        <w:rPr>
          <w:color w:val="000000"/>
          <w:sz w:val="24"/>
          <w:szCs w:val="24"/>
        </w:rPr>
      </w:pPr>
    </w:p>
    <w:p w14:paraId="11BA65F4" w14:textId="4A641996" w:rsidR="00A85FCD" w:rsidRPr="00EF6F24" w:rsidRDefault="00086D15" w:rsidP="00EF6F24">
      <w:pPr>
        <w:pBdr>
          <w:top w:val="nil"/>
          <w:left w:val="nil"/>
          <w:bottom w:val="nil"/>
          <w:right w:val="nil"/>
          <w:between w:val="nil"/>
        </w:pBdr>
        <w:ind w:left="149" w:right="105"/>
        <w:jc w:val="both"/>
        <w:rPr>
          <w:color w:val="000000"/>
          <w:sz w:val="20"/>
          <w:szCs w:val="20"/>
        </w:rPr>
      </w:pPr>
      <w:r w:rsidRPr="00EF6F24">
        <w:rPr>
          <w:color w:val="000000"/>
          <w:sz w:val="20"/>
          <w:szCs w:val="20"/>
        </w:rPr>
        <w:t xml:space="preserve">Obs: </w:t>
      </w:r>
      <w:r w:rsidR="004264A1" w:rsidRPr="00EF6F24">
        <w:rPr>
          <w:color w:val="000000"/>
          <w:sz w:val="20"/>
          <w:szCs w:val="20"/>
        </w:rPr>
        <w:t>As fotos solicitadas na presente lista de materiais tem intencionalidade pedagógica que será desenvolvida pela professora nas atividades do ano letivo de 2024. Posteriormente as mesmas serão devolvidas ou descartadas conforme as normas da LGPD da Rede Notre Dame.</w:t>
      </w:r>
    </w:p>
    <w:p w14:paraId="37899B73" w14:textId="77777777" w:rsidR="009B7FA0" w:rsidRDefault="009B7FA0">
      <w:pPr>
        <w:pBdr>
          <w:top w:val="nil"/>
          <w:left w:val="nil"/>
          <w:bottom w:val="nil"/>
          <w:right w:val="nil"/>
          <w:between w:val="nil"/>
        </w:pBdr>
        <w:rPr>
          <w:b/>
          <w:bCs/>
          <w:color w:val="000000"/>
          <w:sz w:val="26"/>
          <w:szCs w:val="26"/>
        </w:rPr>
      </w:pPr>
    </w:p>
    <w:p w14:paraId="2DEDFD99" w14:textId="418A8B83" w:rsidR="00A85FCD" w:rsidRPr="00A85FCD" w:rsidRDefault="009B7FA0">
      <w:pPr>
        <w:pBdr>
          <w:top w:val="nil"/>
          <w:left w:val="nil"/>
          <w:bottom w:val="nil"/>
          <w:right w:val="nil"/>
          <w:between w:val="nil"/>
        </w:pBdr>
        <w:rPr>
          <w:b/>
          <w:bCs/>
          <w:color w:val="000000"/>
          <w:sz w:val="26"/>
          <w:szCs w:val="26"/>
        </w:rPr>
      </w:pPr>
      <w:r>
        <w:rPr>
          <w:b/>
          <w:bCs/>
          <w:color w:val="000000"/>
          <w:sz w:val="26"/>
          <w:szCs w:val="26"/>
        </w:rPr>
        <w:t>1º</w:t>
      </w:r>
      <w:r w:rsidR="00A85FCD" w:rsidRPr="00A85FCD">
        <w:rPr>
          <w:b/>
          <w:bCs/>
          <w:color w:val="000000"/>
          <w:sz w:val="26"/>
          <w:szCs w:val="26"/>
        </w:rPr>
        <w:t xml:space="preserve"> ano</w:t>
      </w:r>
      <w:r w:rsidR="00A85FCD">
        <w:rPr>
          <w:b/>
          <w:bCs/>
          <w:color w:val="000000"/>
          <w:sz w:val="26"/>
          <w:szCs w:val="26"/>
        </w:rPr>
        <w:t>:</w:t>
      </w:r>
    </w:p>
    <w:p w14:paraId="165B37DD" w14:textId="77777777" w:rsidR="00136A7F" w:rsidRDefault="004264A1">
      <w:pPr>
        <w:pStyle w:val="Ttulo1"/>
        <w:spacing w:before="230"/>
        <w:ind w:firstLine="149"/>
      </w:pPr>
      <w:r>
        <w:t>Material para ficar diariamente na mochila:</w:t>
      </w:r>
    </w:p>
    <w:p w14:paraId="447AC9C4" w14:textId="77777777" w:rsidR="00136A7F" w:rsidRDefault="00136A7F">
      <w:pPr>
        <w:pBdr>
          <w:top w:val="nil"/>
          <w:left w:val="nil"/>
          <w:bottom w:val="nil"/>
          <w:right w:val="nil"/>
          <w:between w:val="nil"/>
        </w:pBdr>
        <w:rPr>
          <w:b/>
          <w:color w:val="000000"/>
          <w:sz w:val="24"/>
          <w:szCs w:val="24"/>
        </w:rPr>
      </w:pPr>
    </w:p>
    <w:p w14:paraId="359B2BB0" w14:textId="77777777" w:rsidR="00136A7F" w:rsidRPr="00EF6F24" w:rsidRDefault="004264A1">
      <w:pPr>
        <w:numPr>
          <w:ilvl w:val="0"/>
          <w:numId w:val="2"/>
        </w:numPr>
        <w:pBdr>
          <w:top w:val="nil"/>
          <w:left w:val="nil"/>
          <w:bottom w:val="nil"/>
          <w:right w:val="nil"/>
          <w:between w:val="nil"/>
        </w:pBdr>
        <w:tabs>
          <w:tab w:val="left" w:pos="1002"/>
          <w:tab w:val="left" w:pos="1003"/>
        </w:tabs>
        <w:spacing w:line="276" w:lineRule="auto"/>
        <w:ind w:left="1002" w:hanging="854"/>
        <w:rPr>
          <w:rFonts w:ascii="Calibri" w:eastAsia="Calibri" w:hAnsi="Calibri" w:cs="Calibri"/>
          <w:color w:val="000000"/>
          <w:sz w:val="20"/>
          <w:szCs w:val="20"/>
        </w:rPr>
      </w:pPr>
      <w:r w:rsidRPr="00EF6F24">
        <w:rPr>
          <w:color w:val="000000"/>
          <w:sz w:val="20"/>
          <w:szCs w:val="20"/>
        </w:rPr>
        <w:t>01 toalha para lanche identificada</w:t>
      </w:r>
    </w:p>
    <w:p w14:paraId="1CE7BD5B" w14:textId="77777777" w:rsidR="00136A7F" w:rsidRPr="00EF6F24" w:rsidRDefault="004264A1">
      <w:pPr>
        <w:numPr>
          <w:ilvl w:val="0"/>
          <w:numId w:val="2"/>
        </w:numPr>
        <w:pBdr>
          <w:top w:val="nil"/>
          <w:left w:val="nil"/>
          <w:bottom w:val="nil"/>
          <w:right w:val="nil"/>
          <w:between w:val="nil"/>
        </w:pBdr>
        <w:tabs>
          <w:tab w:val="left" w:pos="1002"/>
          <w:tab w:val="left" w:pos="1003"/>
        </w:tabs>
        <w:spacing w:line="276" w:lineRule="auto"/>
        <w:ind w:left="1002" w:hanging="854"/>
        <w:rPr>
          <w:rFonts w:ascii="Calibri" w:eastAsia="Calibri" w:hAnsi="Calibri" w:cs="Calibri"/>
          <w:color w:val="000000"/>
          <w:sz w:val="20"/>
          <w:szCs w:val="20"/>
        </w:rPr>
      </w:pPr>
      <w:r w:rsidRPr="00EF6F24">
        <w:rPr>
          <w:color w:val="000000"/>
          <w:sz w:val="20"/>
          <w:szCs w:val="20"/>
        </w:rPr>
        <w:t>01 garrafinha para água</w:t>
      </w:r>
    </w:p>
    <w:p w14:paraId="40F95DAA" w14:textId="37FF92B8" w:rsidR="00136A7F" w:rsidRPr="00EF6F24" w:rsidRDefault="004264A1" w:rsidP="00EF6F24">
      <w:pPr>
        <w:numPr>
          <w:ilvl w:val="0"/>
          <w:numId w:val="2"/>
        </w:numPr>
        <w:pBdr>
          <w:top w:val="nil"/>
          <w:left w:val="nil"/>
          <w:bottom w:val="nil"/>
          <w:right w:val="nil"/>
          <w:between w:val="nil"/>
        </w:pBdr>
        <w:tabs>
          <w:tab w:val="left" w:pos="1002"/>
          <w:tab w:val="left" w:pos="1003"/>
        </w:tabs>
        <w:spacing w:line="276" w:lineRule="auto"/>
        <w:ind w:left="1002" w:hanging="854"/>
        <w:rPr>
          <w:rFonts w:ascii="Calibri" w:eastAsia="Calibri" w:hAnsi="Calibri" w:cs="Calibri"/>
          <w:color w:val="000000"/>
          <w:sz w:val="20"/>
          <w:szCs w:val="20"/>
        </w:rPr>
      </w:pPr>
      <w:r w:rsidRPr="00EF6F24">
        <w:rPr>
          <w:color w:val="000000"/>
          <w:sz w:val="20"/>
          <w:szCs w:val="20"/>
        </w:rPr>
        <w:t>Lanche (conforme sugestão fornecida em reunião de pais)</w:t>
      </w:r>
    </w:p>
    <w:p w14:paraId="398B194D" w14:textId="77777777" w:rsidR="00136A7F" w:rsidRDefault="004264A1">
      <w:pPr>
        <w:pStyle w:val="Ttulo1"/>
        <w:ind w:firstLine="149"/>
      </w:pPr>
      <w:r>
        <w:t>LITERATURA INFANTIL:</w:t>
      </w:r>
    </w:p>
    <w:p w14:paraId="285670F2" w14:textId="77777777" w:rsidR="00136A7F" w:rsidRDefault="00136A7F">
      <w:pPr>
        <w:pBdr>
          <w:top w:val="nil"/>
          <w:left w:val="nil"/>
          <w:bottom w:val="nil"/>
          <w:right w:val="nil"/>
          <w:between w:val="nil"/>
        </w:pBdr>
        <w:rPr>
          <w:b/>
          <w:color w:val="000000"/>
          <w:sz w:val="24"/>
          <w:szCs w:val="24"/>
        </w:rPr>
      </w:pPr>
    </w:p>
    <w:p w14:paraId="27633260" w14:textId="46A3081A" w:rsidR="00136A7F" w:rsidRPr="00EF6F24" w:rsidRDefault="004264A1" w:rsidP="00EF6F24">
      <w:pPr>
        <w:numPr>
          <w:ilvl w:val="0"/>
          <w:numId w:val="2"/>
        </w:numPr>
        <w:pBdr>
          <w:top w:val="nil"/>
          <w:left w:val="nil"/>
          <w:bottom w:val="nil"/>
          <w:right w:val="nil"/>
          <w:between w:val="nil"/>
        </w:pBdr>
        <w:tabs>
          <w:tab w:val="left" w:pos="869"/>
          <w:tab w:val="left" w:pos="870"/>
        </w:tabs>
        <w:ind w:left="869"/>
        <w:jc w:val="both"/>
        <w:rPr>
          <w:rFonts w:ascii="Calibri" w:eastAsia="Calibri" w:hAnsi="Calibri" w:cs="Calibri"/>
          <w:color w:val="000000"/>
          <w:sz w:val="20"/>
          <w:szCs w:val="20"/>
        </w:rPr>
      </w:pPr>
      <w:r>
        <w:rPr>
          <w:b/>
          <w:color w:val="000000"/>
          <w:sz w:val="24"/>
          <w:szCs w:val="24"/>
        </w:rPr>
        <w:t xml:space="preserve">01 livro de literatura infantil </w:t>
      </w:r>
      <w:r>
        <w:rPr>
          <w:color w:val="000000"/>
          <w:sz w:val="24"/>
          <w:szCs w:val="24"/>
        </w:rPr>
        <w:t>(de acordo com a faixa etária)</w:t>
      </w:r>
    </w:p>
    <w:p w14:paraId="23904AC5" w14:textId="0827F310" w:rsidR="00136A7F" w:rsidRDefault="004264A1">
      <w:pPr>
        <w:pStyle w:val="Ttulo1"/>
        <w:ind w:firstLine="149"/>
      </w:pPr>
      <w:r>
        <w:t>OBSERVAÇÃO:</w:t>
      </w:r>
      <w:r w:rsidR="00A85FCD">
        <w:t xml:space="preserve"> </w:t>
      </w:r>
    </w:p>
    <w:p w14:paraId="0982E9B6" w14:textId="12E221B9" w:rsidR="007721D2" w:rsidRPr="00EF6F24" w:rsidRDefault="00A85FCD" w:rsidP="00EF6F24">
      <w:pPr>
        <w:numPr>
          <w:ilvl w:val="0"/>
          <w:numId w:val="2"/>
        </w:numPr>
        <w:pBdr>
          <w:top w:val="nil"/>
          <w:left w:val="nil"/>
          <w:bottom w:val="nil"/>
          <w:right w:val="nil"/>
          <w:between w:val="nil"/>
        </w:pBdr>
        <w:tabs>
          <w:tab w:val="left" w:pos="869"/>
          <w:tab w:val="left" w:pos="870"/>
          <w:tab w:val="left" w:pos="1710"/>
          <w:tab w:val="left" w:pos="3320"/>
          <w:tab w:val="left" w:pos="5987"/>
          <w:tab w:val="left" w:pos="7728"/>
          <w:tab w:val="left" w:pos="9155"/>
        </w:tabs>
        <w:spacing w:before="1" w:line="237" w:lineRule="auto"/>
        <w:ind w:right="107" w:firstLine="0"/>
        <w:jc w:val="both"/>
        <w:rPr>
          <w:rFonts w:ascii="Calibri" w:eastAsia="Calibri" w:hAnsi="Calibri" w:cs="Calibri"/>
          <w:color w:val="FF0000"/>
          <w:sz w:val="20"/>
          <w:szCs w:val="20"/>
        </w:rPr>
      </w:pPr>
      <w:r>
        <w:rPr>
          <w:color w:val="FF0000"/>
          <w:sz w:val="24"/>
          <w:szCs w:val="24"/>
        </w:rPr>
        <w:t xml:space="preserve">O </w:t>
      </w:r>
      <w:r>
        <w:rPr>
          <w:b/>
          <w:color w:val="FF0000"/>
          <w:sz w:val="24"/>
          <w:szCs w:val="24"/>
        </w:rPr>
        <w:t xml:space="preserve">material </w:t>
      </w:r>
      <w:r>
        <w:rPr>
          <w:color w:val="FF0000"/>
          <w:sz w:val="24"/>
          <w:szCs w:val="24"/>
        </w:rPr>
        <w:t xml:space="preserve">deverá estar </w:t>
      </w:r>
      <w:r>
        <w:rPr>
          <w:b/>
          <w:color w:val="FF0000"/>
          <w:sz w:val="24"/>
          <w:szCs w:val="24"/>
        </w:rPr>
        <w:t xml:space="preserve">identificado </w:t>
      </w:r>
      <w:r>
        <w:rPr>
          <w:color w:val="FF0000"/>
          <w:sz w:val="24"/>
          <w:szCs w:val="24"/>
        </w:rPr>
        <w:t>com o nome da criança e deverá ser entregue no dia 15/02/25, na reunião de pais</w:t>
      </w:r>
      <w:r w:rsidR="00EF6F24">
        <w:rPr>
          <w:color w:val="FF0000"/>
          <w:sz w:val="24"/>
          <w:szCs w:val="24"/>
        </w:rPr>
        <w:t>.</w:t>
      </w:r>
      <w:r w:rsidR="009C0D81">
        <w:rPr>
          <w:color w:val="FF0000"/>
          <w:sz w:val="24"/>
          <w:szCs w:val="24"/>
        </w:rPr>
        <w:t xml:space="preserve"> </w:t>
      </w:r>
      <w:r w:rsidR="009C0D81" w:rsidRPr="009C0D81">
        <w:rPr>
          <w:color w:val="7030A0"/>
          <w:sz w:val="24"/>
          <w:szCs w:val="24"/>
        </w:rPr>
        <w:t xml:space="preserve">Material Didático entrar em contato com a Escola. </w:t>
      </w:r>
    </w:p>
    <w:sectPr w:rsidR="007721D2" w:rsidRPr="00EF6F24">
      <w:headerReference w:type="default" r:id="rId8"/>
      <w:footerReference w:type="default" r:id="rId9"/>
      <w:pgSz w:w="11910" w:h="16840"/>
      <w:pgMar w:top="1820" w:right="740" w:bottom="1180" w:left="700" w:header="706"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EAE9" w14:textId="77777777" w:rsidR="006A59B2" w:rsidRDefault="006A59B2">
      <w:r>
        <w:separator/>
      </w:r>
    </w:p>
  </w:endnote>
  <w:endnote w:type="continuationSeparator" w:id="0">
    <w:p w14:paraId="05B995F6" w14:textId="77777777" w:rsidR="006A59B2" w:rsidRDefault="006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595" w14:textId="77777777" w:rsidR="00136A7F" w:rsidRDefault="004264A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3B86946F" wp14:editId="34F93DEB">
              <wp:simplePos x="0" y="0"/>
              <wp:positionH relativeFrom="column">
                <wp:posOffset>63500</wp:posOffset>
              </wp:positionH>
              <wp:positionV relativeFrom="paragraph">
                <wp:posOffset>9867900</wp:posOffset>
              </wp:positionV>
              <wp:extent cx="6350" cy="12700"/>
              <wp:effectExtent l="0" t="0" r="0" b="0"/>
              <wp:wrapNone/>
              <wp:docPr id="11" name="Retângulo 11"/>
              <wp:cNvGraphicFramePr/>
              <a:graphic xmlns:a="http://schemas.openxmlformats.org/drawingml/2006/main">
                <a:graphicData uri="http://schemas.microsoft.com/office/word/2010/wordprocessingShape">
                  <wps:wsp>
                    <wps:cNvSpPr/>
                    <wps:spPr>
                      <a:xfrm>
                        <a:off x="2086863" y="3776825"/>
                        <a:ext cx="6518275" cy="6350"/>
                      </a:xfrm>
                      <a:prstGeom prst="rect">
                        <a:avLst/>
                      </a:prstGeom>
                      <a:solidFill>
                        <a:srgbClr val="001F60"/>
                      </a:solidFill>
                      <a:ln>
                        <a:noFill/>
                      </a:ln>
                    </wps:spPr>
                    <wps:txbx>
                      <w:txbxContent>
                        <w:p w14:paraId="3DCB5CB2" w14:textId="77777777" w:rsidR="00136A7F" w:rsidRDefault="00136A7F">
                          <w:pPr>
                            <w:textDirection w:val="btLr"/>
                          </w:pPr>
                        </w:p>
                      </w:txbxContent>
                    </wps:txbx>
                    <wps:bodyPr spcFirstLastPara="1" wrap="square" lIns="91425" tIns="91425" rIns="91425" bIns="91425" anchor="ctr" anchorCtr="0">
                      <a:noAutofit/>
                    </wps:bodyPr>
                  </wps:wsp>
                </a:graphicData>
              </a:graphic>
            </wp:anchor>
          </w:drawing>
        </mc:Choice>
        <mc:Fallback>
          <w:pict>
            <v:rect w14:anchorId="3B86946F" id="Retângulo 11" o:spid="_x0000_s1027" style="position:absolute;margin-left:5pt;margin-top:777pt;width:.5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" fillcolor="#001f60" stroked="f">
              <v:textbox inset="2.53958mm,2.53958mm,2.53958mm,2.53958mm">
                <w:txbxContent>
                  <w:p w14:paraId="3DCB5CB2" w14:textId="77777777" w:rsidR="00136A7F" w:rsidRDefault="00136A7F">
                    <w:pPr>
                      <w:textDirection w:val="btLr"/>
                    </w:pP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58C920CF" wp14:editId="36FC8722">
              <wp:simplePos x="0" y="0"/>
              <wp:positionH relativeFrom="column">
                <wp:posOffset>1397000</wp:posOffset>
              </wp:positionH>
              <wp:positionV relativeFrom="paragraph">
                <wp:posOffset>9893300</wp:posOffset>
              </wp:positionV>
              <wp:extent cx="3837305" cy="355600"/>
              <wp:effectExtent l="0" t="0" r="0" b="0"/>
              <wp:wrapNone/>
              <wp:docPr id="10" name="Retângulo 10"/>
              <wp:cNvGraphicFramePr/>
              <a:graphic xmlns:a="http://schemas.openxmlformats.org/drawingml/2006/main">
                <a:graphicData uri="http://schemas.microsoft.com/office/word/2010/wordprocessingShape">
                  <wps:wsp>
                    <wps:cNvSpPr/>
                    <wps:spPr>
                      <a:xfrm>
                        <a:off x="3436873" y="3611725"/>
                        <a:ext cx="3818255" cy="336550"/>
                      </a:xfrm>
                      <a:prstGeom prst="rect">
                        <a:avLst/>
                      </a:prstGeom>
                      <a:noFill/>
                      <a:ln>
                        <a:noFill/>
                      </a:ln>
                    </wps:spPr>
                    <wps:txbx>
                      <w:txbxContent>
                        <w:p w14:paraId="20592329" w14:textId="77777777" w:rsidR="00136A7F" w:rsidRDefault="004264A1">
                          <w:pPr>
                            <w:spacing w:line="245" w:lineRule="auto"/>
                            <w:ind w:left="8" w:right="8" w:firstLine="16"/>
                            <w:jc w:val="center"/>
                            <w:textDirection w:val="btLr"/>
                          </w:pPr>
                          <w:r>
                            <w:rPr>
                              <w:rFonts w:ascii="Calibri" w:eastAsia="Calibri" w:hAnsi="Calibri" w:cs="Calibri"/>
                              <w:color w:val="242F6E"/>
                            </w:rPr>
                            <w:t>Av. Santa Rita, 271 - RS – Cep: 92.480-000 – Fone: (51) 99675-0151</w:t>
                          </w:r>
                        </w:p>
                        <w:p w14:paraId="16A6A0E8" w14:textId="77777777" w:rsidR="00136A7F" w:rsidRDefault="004264A1">
                          <w:pPr>
                            <w:ind w:left="8" w:right="6" w:firstLine="16"/>
                            <w:jc w:val="center"/>
                            <w:textDirection w:val="btLr"/>
                          </w:pPr>
                          <w:r>
                            <w:rPr>
                              <w:rFonts w:ascii="Calibri" w:eastAsia="Calibri" w:hAnsi="Calibri" w:cs="Calibri"/>
                              <w:color w:val="242F6E"/>
                            </w:rPr>
                            <w:t>www.nd.org.br</w:t>
                          </w:r>
                        </w:p>
                      </w:txbxContent>
                    </wps:txbx>
                    <wps:bodyPr spcFirstLastPara="1" wrap="square" lIns="0" tIns="0" rIns="0" bIns="0" anchor="t" anchorCtr="0">
                      <a:noAutofit/>
                    </wps:bodyPr>
                  </wps:wsp>
                </a:graphicData>
              </a:graphic>
            </wp:anchor>
          </w:drawing>
        </mc:Choice>
        <mc:Fallback>
          <w:pict>
            <v:rect w14:anchorId="58C920CF" id="Retângulo 10" o:spid="_x0000_s1028" style="position:absolute;margin-left:110pt;margin-top:779pt;width:302.15pt;height:2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" filled="f" stroked="f">
              <v:textbox inset="0,0,0,0">
                <w:txbxContent>
                  <w:p w14:paraId="20592329" w14:textId="77777777" w:rsidR="00136A7F" w:rsidRDefault="004264A1">
                    <w:pPr>
                      <w:spacing w:line="245" w:lineRule="auto"/>
                      <w:ind w:left="8" w:right="8" w:firstLine="16"/>
                      <w:jc w:val="center"/>
                      <w:textDirection w:val="btLr"/>
                    </w:pPr>
                    <w:r>
                      <w:rPr>
                        <w:rFonts w:ascii="Calibri" w:eastAsia="Calibri" w:hAnsi="Calibri" w:cs="Calibri"/>
                        <w:color w:val="242F6E"/>
                      </w:rPr>
                      <w:t>Av. Santa Rita, 271 - RS – Cep: 92.480-000 – Fone: (51) 99675-0151</w:t>
                    </w:r>
                  </w:p>
                  <w:p w14:paraId="16A6A0E8" w14:textId="77777777" w:rsidR="00136A7F" w:rsidRDefault="004264A1">
                    <w:pPr>
                      <w:ind w:left="8" w:right="6" w:firstLine="16"/>
                      <w:jc w:val="center"/>
                      <w:textDirection w:val="btLr"/>
                    </w:pPr>
                    <w:r>
                      <w:rPr>
                        <w:rFonts w:ascii="Calibri" w:eastAsia="Calibri" w:hAnsi="Calibri" w:cs="Calibri"/>
                        <w:color w:val="242F6E"/>
                      </w:rPr>
                      <w:t>www.nd.org.br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4326" w14:textId="77777777" w:rsidR="006A59B2" w:rsidRDefault="006A59B2">
      <w:r>
        <w:separator/>
      </w:r>
    </w:p>
  </w:footnote>
  <w:footnote w:type="continuationSeparator" w:id="0">
    <w:p w14:paraId="72557F46" w14:textId="77777777" w:rsidR="006A59B2" w:rsidRDefault="006A5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25C" w14:textId="77777777" w:rsidR="00136A7F" w:rsidRDefault="004264A1">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5BB25610" wp14:editId="639C824C">
          <wp:simplePos x="0" y="0"/>
          <wp:positionH relativeFrom="page">
            <wp:posOffset>536448</wp:posOffset>
          </wp:positionH>
          <wp:positionV relativeFrom="page">
            <wp:posOffset>448054</wp:posOffset>
          </wp:positionV>
          <wp:extent cx="2060448" cy="609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60448" cy="609600"/>
                  </a:xfrm>
                  <a:prstGeom prst="rect">
                    <a:avLst/>
                  </a:prstGeom>
                  <a:ln/>
                </pic:spPr>
              </pic:pic>
            </a:graphicData>
          </a:graphic>
        </wp:anchor>
      </w:drawing>
    </w:r>
    <w:r>
      <w:rPr>
        <w:noProof/>
        <w:color w:val="000000"/>
        <w:sz w:val="24"/>
        <w:szCs w:val="24"/>
      </w:rPr>
      <mc:AlternateContent>
        <mc:Choice Requires="wps">
          <w:drawing>
            <wp:anchor distT="0" distB="0" distL="0" distR="0" simplePos="0" relativeHeight="251659264" behindDoc="1" locked="0" layoutInCell="1" hidden="0" allowOverlap="1" wp14:anchorId="063F7953" wp14:editId="4C1E2537">
              <wp:simplePos x="0" y="0"/>
              <wp:positionH relativeFrom="page">
                <wp:posOffset>514984</wp:posOffset>
              </wp:positionH>
              <wp:positionV relativeFrom="page">
                <wp:posOffset>1151890</wp:posOffset>
              </wp:positionV>
              <wp:extent cx="6350" cy="12700"/>
              <wp:effectExtent l="0" t="0" r="0" b="0"/>
              <wp:wrapNone/>
              <wp:docPr id="9" name="Retângulo 9"/>
              <wp:cNvGraphicFramePr/>
              <a:graphic xmlns:a="http://schemas.openxmlformats.org/drawingml/2006/main">
                <a:graphicData uri="http://schemas.microsoft.com/office/word/2010/wordprocessingShape">
                  <wps:wsp>
                    <wps:cNvSpPr/>
                    <wps:spPr>
                      <a:xfrm>
                        <a:off x="2086863" y="3776825"/>
                        <a:ext cx="6518275" cy="6350"/>
                      </a:xfrm>
                      <a:prstGeom prst="rect">
                        <a:avLst/>
                      </a:prstGeom>
                      <a:solidFill>
                        <a:srgbClr val="001F60"/>
                      </a:solidFill>
                      <a:ln>
                        <a:noFill/>
                      </a:ln>
                    </wps:spPr>
                    <wps:txbx>
                      <w:txbxContent>
                        <w:p w14:paraId="10D8E657" w14:textId="77777777" w:rsidR="00136A7F" w:rsidRDefault="00136A7F">
                          <w:pPr>
                            <w:textDirection w:val="btLr"/>
                          </w:pPr>
                        </w:p>
                      </w:txbxContent>
                    </wps:txbx>
                    <wps:bodyPr spcFirstLastPara="1" wrap="square" lIns="91425" tIns="91425" rIns="91425" bIns="91425" anchor="ctr" anchorCtr="0">
                      <a:noAutofit/>
                    </wps:bodyPr>
                  </wps:wsp>
                </a:graphicData>
              </a:graphic>
            </wp:anchor>
          </w:drawing>
        </mc:Choice>
        <mc:Fallback>
          <w:pict>
            <v:rect w14:anchorId="063F7953" id="Retângulo 9" o:spid="_x0000_s1026" style="position:absolute;margin-left:40.55pt;margin-top:90.7pt;width:.5pt;height:1pt;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" fillcolor="#001f60" stroked="f">
              <v:textbox inset="2.53958mm,2.53958mm,2.53958mm,2.53958mm">
                <w:txbxContent>
                  <w:p w14:paraId="10D8E657" w14:textId="77777777" w:rsidR="00136A7F" w:rsidRDefault="00136A7F">
                    <w:pPr>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607D"/>
    <w:multiLevelType w:val="multilevel"/>
    <w:tmpl w:val="E188D7C8"/>
    <w:lvl w:ilvl="0">
      <w:start w:val="1"/>
      <w:numFmt w:val="bullet"/>
      <w:lvlText w:val="●"/>
      <w:lvlJc w:val="left"/>
      <w:pPr>
        <w:ind w:left="7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755654"/>
    <w:multiLevelType w:val="multilevel"/>
    <w:tmpl w:val="45703DB0"/>
    <w:lvl w:ilvl="0">
      <w:numFmt w:val="bullet"/>
      <w:lvlText w:val="●"/>
      <w:lvlJc w:val="left"/>
      <w:pPr>
        <w:ind w:left="149" w:hanging="721"/>
      </w:pPr>
    </w:lvl>
    <w:lvl w:ilvl="1">
      <w:numFmt w:val="bullet"/>
      <w:lvlText w:val="•"/>
      <w:lvlJc w:val="left"/>
      <w:pPr>
        <w:ind w:left="1172" w:hanging="720"/>
      </w:pPr>
    </w:lvl>
    <w:lvl w:ilvl="2">
      <w:numFmt w:val="bullet"/>
      <w:lvlText w:val="•"/>
      <w:lvlJc w:val="left"/>
      <w:pPr>
        <w:ind w:left="2205" w:hanging="721"/>
      </w:pPr>
    </w:lvl>
    <w:lvl w:ilvl="3">
      <w:numFmt w:val="bullet"/>
      <w:lvlText w:val="•"/>
      <w:lvlJc w:val="left"/>
      <w:pPr>
        <w:ind w:left="3237" w:hanging="721"/>
      </w:pPr>
    </w:lvl>
    <w:lvl w:ilvl="4">
      <w:numFmt w:val="bullet"/>
      <w:lvlText w:val="•"/>
      <w:lvlJc w:val="left"/>
      <w:pPr>
        <w:ind w:left="4270" w:hanging="721"/>
      </w:pPr>
    </w:lvl>
    <w:lvl w:ilvl="5">
      <w:numFmt w:val="bullet"/>
      <w:lvlText w:val="•"/>
      <w:lvlJc w:val="left"/>
      <w:pPr>
        <w:ind w:left="5303" w:hanging="721"/>
      </w:pPr>
    </w:lvl>
    <w:lvl w:ilvl="6">
      <w:numFmt w:val="bullet"/>
      <w:lvlText w:val="•"/>
      <w:lvlJc w:val="left"/>
      <w:pPr>
        <w:ind w:left="6335" w:hanging="721"/>
      </w:pPr>
    </w:lvl>
    <w:lvl w:ilvl="7">
      <w:numFmt w:val="bullet"/>
      <w:lvlText w:val="•"/>
      <w:lvlJc w:val="left"/>
      <w:pPr>
        <w:ind w:left="7368" w:hanging="721"/>
      </w:pPr>
    </w:lvl>
    <w:lvl w:ilvl="8">
      <w:numFmt w:val="bullet"/>
      <w:lvlText w:val="•"/>
      <w:lvlJc w:val="left"/>
      <w:pPr>
        <w:ind w:left="8401" w:hanging="72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7F"/>
    <w:rsid w:val="00011DD9"/>
    <w:rsid w:val="00086D15"/>
    <w:rsid w:val="001032E4"/>
    <w:rsid w:val="00136A7F"/>
    <w:rsid w:val="00160440"/>
    <w:rsid w:val="001F0862"/>
    <w:rsid w:val="00252938"/>
    <w:rsid w:val="002D6762"/>
    <w:rsid w:val="004264A1"/>
    <w:rsid w:val="0044384E"/>
    <w:rsid w:val="004F6F02"/>
    <w:rsid w:val="00565E1C"/>
    <w:rsid w:val="005668AC"/>
    <w:rsid w:val="00643A5E"/>
    <w:rsid w:val="006A59B2"/>
    <w:rsid w:val="007721D2"/>
    <w:rsid w:val="007B7D1E"/>
    <w:rsid w:val="008E546C"/>
    <w:rsid w:val="009B7FA0"/>
    <w:rsid w:val="009C0D81"/>
    <w:rsid w:val="00A6069E"/>
    <w:rsid w:val="00A85FCD"/>
    <w:rsid w:val="00C36B04"/>
    <w:rsid w:val="00CB3636"/>
    <w:rsid w:val="00EF6F24"/>
    <w:rsid w:val="00F15F61"/>
    <w:rsid w:val="00F21361"/>
    <w:rsid w:val="00FE1266"/>
    <w:rsid w:val="00FE1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709A"/>
  <w15:docId w15:val="{FD1B6D6E-CF48-4B1D-AC30-5915FDC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227"/>
      <w:ind w:left="149"/>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line="276" w:lineRule="exact"/>
      <w:ind w:left="869" w:hanging="721"/>
    </w:pPr>
    <w:rPr>
      <w:sz w:val="24"/>
      <w:szCs w:val="24"/>
    </w:rPr>
  </w:style>
  <w:style w:type="paragraph" w:styleId="PargrafodaLista">
    <w:name w:val="List Paragraph"/>
    <w:basedOn w:val="Normal"/>
    <w:uiPriority w:val="1"/>
    <w:qFormat/>
    <w:pPr>
      <w:spacing w:line="276" w:lineRule="exact"/>
      <w:ind w:left="869" w:hanging="721"/>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oThjeyPpgsPHeuH/IGcktpFEw==">CgMxLjAyDmgucjBrcG1mdGwwampmMg5oLjlxcW43bWxtb2tmajIOaC4zazRuYW9rbG16bHMyCGguZ2pkZ3hzOAByITF1Z2diTTU1cjdHMmVTVE5Xcjk5YlhIN2hIV01oWjltag==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Diretoria</cp:lastModifiedBy>
  <cp:revision>6</cp:revision>
  <dcterms:created xsi:type="dcterms:W3CDTF">2025-01-10T14:28:00Z</dcterms:created>
  <dcterms:modified xsi:type="dcterms:W3CDTF">2025-01-10T15:01:00Z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PDFium</vt:lpwstr>
  </property>
  <property fmtid="{D5CDD505-2E9C-101B-9397-08002B2CF9AE}" pid="4" name="LastSaved">
    <vt:filetime>2022-10-26T00:00:00Z</vt:filetime>
  </property>
</Properties>
</file>