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D00" w:rsidRDefault="005B7F14" w:rsidP="00160D00">
      <w:pPr>
        <w:pStyle w:val="SemEspaamento"/>
        <w:jc w:val="center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A21980B" wp14:editId="55D2B8C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33450" cy="838200"/>
            <wp:effectExtent l="0" t="0" r="0" b="0"/>
            <wp:wrapSquare wrapText="bothSides"/>
            <wp:docPr id="29" name="Imagem 29" descr="Santa_Catarina_2014_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0" descr="Santa_Catarina_2014_V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D00">
        <w:rPr>
          <w:noProof/>
        </w:rPr>
        <w:drawing>
          <wp:anchor distT="0" distB="0" distL="114300" distR="114300" simplePos="0" relativeHeight="251659264" behindDoc="0" locked="0" layoutInCell="1" allowOverlap="1" wp14:anchorId="7C3ECFFB" wp14:editId="10BDBDA8">
            <wp:simplePos x="0" y="0"/>
            <wp:positionH relativeFrom="margin">
              <wp:posOffset>5088255</wp:posOffset>
            </wp:positionH>
            <wp:positionV relativeFrom="paragraph">
              <wp:posOffset>12065</wp:posOffset>
            </wp:positionV>
            <wp:extent cx="1371600" cy="756285"/>
            <wp:effectExtent l="0" t="0" r="0" b="5715"/>
            <wp:wrapSquare wrapText="bothSides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D00">
        <w:rPr>
          <w:b/>
          <w:sz w:val="26"/>
          <w:szCs w:val="26"/>
        </w:rPr>
        <w:t>ESCOLA DE ENSINO FUNDAMENTAL SANTA CATARINA</w:t>
      </w:r>
    </w:p>
    <w:p w:rsidR="000E068D" w:rsidRDefault="000E068D" w:rsidP="000E068D">
      <w:pPr>
        <w:pStyle w:val="SemEspaamento"/>
        <w:jc w:val="center"/>
        <w:rPr>
          <w:sz w:val="20"/>
        </w:rPr>
      </w:pPr>
      <w:r>
        <w:rPr>
          <w:sz w:val="20"/>
        </w:rPr>
        <w:t>BR 158, 1090 – Fone – Fax (55) 3221-1447</w:t>
      </w:r>
    </w:p>
    <w:p w:rsidR="000E068D" w:rsidRDefault="000E068D" w:rsidP="000E068D">
      <w:pPr>
        <w:pStyle w:val="SemEspaamento"/>
        <w:jc w:val="center"/>
        <w:rPr>
          <w:sz w:val="20"/>
        </w:rPr>
      </w:pPr>
      <w:r>
        <w:rPr>
          <w:sz w:val="20"/>
        </w:rPr>
        <w:t xml:space="preserve">E-mail: </w:t>
      </w:r>
      <w:hyperlink r:id="rId6" w:history="1">
        <w:r>
          <w:rPr>
            <w:rStyle w:val="Hyperlink"/>
            <w:sz w:val="20"/>
          </w:rPr>
          <w:t>secretaria.sc@nd.org.br</w:t>
        </w:r>
      </w:hyperlink>
    </w:p>
    <w:p w:rsidR="000E068D" w:rsidRDefault="000E068D" w:rsidP="000E068D">
      <w:pPr>
        <w:pStyle w:val="SemEspaamento"/>
        <w:jc w:val="center"/>
        <w:rPr>
          <w:sz w:val="20"/>
        </w:rPr>
      </w:pPr>
      <w:r>
        <w:rPr>
          <w:sz w:val="20"/>
        </w:rPr>
        <w:t>Bairro Nossa Senhora de Lourdes – Santa Maria – RS</w:t>
      </w:r>
    </w:p>
    <w:p w:rsidR="00160D00" w:rsidRDefault="00160D00" w:rsidP="00160D00">
      <w:pPr>
        <w:pStyle w:val="SemEspaamento"/>
        <w:rPr>
          <w:sz w:val="16"/>
        </w:rPr>
      </w:pPr>
    </w:p>
    <w:p w:rsidR="00160D00" w:rsidRDefault="00160D00" w:rsidP="00160D00">
      <w:pPr>
        <w:pStyle w:val="SemEspaamen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RELAÇÃO DO MATERIAL PARA </w:t>
      </w:r>
      <w:r w:rsidR="000E068D">
        <w:rPr>
          <w:b/>
          <w:sz w:val="28"/>
          <w:szCs w:val="28"/>
          <w:u w:val="single"/>
        </w:rPr>
        <w:t>O</w:t>
      </w:r>
      <w:r>
        <w:rPr>
          <w:b/>
          <w:sz w:val="28"/>
          <w:szCs w:val="28"/>
          <w:u w:val="single"/>
        </w:rPr>
        <w:t xml:space="preserve"> 9º ano / 202</w:t>
      </w:r>
      <w:r w:rsidR="000E068D">
        <w:rPr>
          <w:b/>
          <w:sz w:val="28"/>
          <w:szCs w:val="28"/>
          <w:u w:val="single"/>
        </w:rPr>
        <w:t>3</w:t>
      </w:r>
    </w:p>
    <w:p w:rsidR="00160D00" w:rsidRDefault="00160D00" w:rsidP="00160D00">
      <w:pPr>
        <w:pStyle w:val="SemEspaamento"/>
        <w:rPr>
          <w:sz w:val="24"/>
          <w:szCs w:val="24"/>
        </w:rPr>
      </w:pPr>
    </w:p>
    <w:p w:rsidR="00160D00" w:rsidRDefault="00160D00" w:rsidP="00160D00">
      <w:pPr>
        <w:pStyle w:val="SemEspaamento"/>
      </w:pPr>
      <w:r>
        <w:t>- 01 caderno para cada componente curricular– Ensino Religioso e Educação Física pode ser caderno pequeno;</w:t>
      </w:r>
    </w:p>
    <w:p w:rsidR="000E068D" w:rsidRDefault="000E068D" w:rsidP="000E068D">
      <w:pPr>
        <w:pStyle w:val="SemEspaamento"/>
      </w:pPr>
      <w:r>
        <w:t>-</w:t>
      </w:r>
      <w:r w:rsidRPr="00E70D44">
        <w:t xml:space="preserve"> </w:t>
      </w:r>
      <w:r>
        <w:t xml:space="preserve">01 Caixa de </w:t>
      </w:r>
      <w:r w:rsidRPr="00E70D44">
        <w:t>Luva Nitrílica Descartável Azul Sem Pó 100un Procedimento Descarpack</w:t>
      </w:r>
      <w:r>
        <w:t>;</w:t>
      </w:r>
    </w:p>
    <w:p w:rsidR="00160D00" w:rsidRPr="000E068D" w:rsidRDefault="00160D00" w:rsidP="00160D00">
      <w:pPr>
        <w:pStyle w:val="SemEspaamento"/>
        <w:rPr>
          <w:b/>
        </w:rPr>
      </w:pPr>
      <w:r w:rsidRPr="000E068D">
        <w:rPr>
          <w:b/>
        </w:rPr>
        <w:t xml:space="preserve">- </w:t>
      </w:r>
      <w:r w:rsidRPr="000E068D">
        <w:rPr>
          <w:b/>
          <w:u w:val="single"/>
        </w:rPr>
        <w:t>Arte</w:t>
      </w:r>
      <w:r w:rsidRPr="000E068D">
        <w:rPr>
          <w:b/>
        </w:rPr>
        <w:t xml:space="preserve">:  </w:t>
      </w:r>
    </w:p>
    <w:p w:rsidR="00160D00" w:rsidRDefault="00160D00" w:rsidP="00160D00">
      <w:pPr>
        <w:pStyle w:val="SemEspaamento"/>
      </w:pPr>
      <w:r>
        <w:t xml:space="preserve"> - 01 régua transparente de 30 cm;</w:t>
      </w:r>
      <w:r>
        <w:tab/>
      </w:r>
      <w:r>
        <w:tab/>
        <w:t xml:space="preserve">                          - 01 Caderno de desenho tamanho A4;</w:t>
      </w:r>
    </w:p>
    <w:p w:rsidR="00160D00" w:rsidRDefault="00160D00" w:rsidP="00160D00">
      <w:pPr>
        <w:pStyle w:val="SemEspaamento"/>
      </w:pPr>
      <w:r>
        <w:t>- 01 borracha branca macia ou verde para desenho;</w:t>
      </w:r>
      <w:r>
        <w:tab/>
        <w:t xml:space="preserve">            - 01 lápis 6B para desenho;   </w:t>
      </w:r>
    </w:p>
    <w:p w:rsidR="00160D00" w:rsidRDefault="00160D00" w:rsidP="00160D00">
      <w:pPr>
        <w:pStyle w:val="SemEspaamento"/>
      </w:pPr>
      <w:r>
        <w:t>- 01 tesoura média s/ ponta (14 ou 15 cm de comprimento);    - 01 compasso;</w:t>
      </w:r>
      <w:r>
        <w:tab/>
      </w:r>
    </w:p>
    <w:p w:rsidR="00160D00" w:rsidRDefault="00160D00" w:rsidP="00160D00">
      <w:pPr>
        <w:pStyle w:val="SemEspaamento"/>
      </w:pPr>
      <w:r>
        <w:t>- 01 tubo de cola;</w:t>
      </w:r>
      <w:r>
        <w:tab/>
      </w:r>
      <w:r>
        <w:tab/>
      </w:r>
      <w:r>
        <w:tab/>
        <w:t xml:space="preserve">                                          - 01 lapiseira 0,5;</w:t>
      </w:r>
      <w:r>
        <w:tab/>
      </w:r>
      <w:r>
        <w:tab/>
      </w:r>
      <w:r>
        <w:tab/>
      </w:r>
    </w:p>
    <w:p w:rsidR="00160D00" w:rsidRDefault="00160D00" w:rsidP="00160D00">
      <w:pPr>
        <w:pStyle w:val="SemEspaamento"/>
      </w:pPr>
      <w:r>
        <w:t>- 05 folhas de desenho tamanho A3;</w:t>
      </w:r>
      <w:r>
        <w:tab/>
      </w:r>
      <w:r>
        <w:tab/>
      </w:r>
      <w:r>
        <w:tab/>
        <w:t xml:space="preserve">              </w:t>
      </w:r>
      <w:r>
        <w:tab/>
        <w:t>- 01 caixa de lápis- de -cor.</w:t>
      </w:r>
      <w:r>
        <w:tab/>
      </w:r>
      <w:r>
        <w:tab/>
      </w:r>
      <w:r>
        <w:tab/>
      </w:r>
      <w:r>
        <w:tab/>
      </w:r>
      <w:r>
        <w:tab/>
      </w:r>
    </w:p>
    <w:p w:rsidR="00160D00" w:rsidRDefault="00160D00" w:rsidP="00160D00">
      <w:pPr>
        <w:pStyle w:val="SemEspaamento"/>
      </w:pPr>
      <w:r>
        <w:t>- Outros materiais serão solicitados conforme o trabalho, no início de cada trimestre.</w:t>
      </w:r>
    </w:p>
    <w:p w:rsidR="00160D00" w:rsidRDefault="00160D00" w:rsidP="00160D00">
      <w:pPr>
        <w:pStyle w:val="SemEspaamento"/>
      </w:pPr>
      <w:r>
        <w:t xml:space="preserve">  </w:t>
      </w:r>
      <w:r>
        <w:rPr>
          <w:b/>
        </w:rPr>
        <w:t>USO DIÁRIO:</w:t>
      </w:r>
      <w:r>
        <w:t xml:space="preserve"> Régua, lápis preto, borracha, canetas, cola, tesoura sem ponta, rolo de durex.</w:t>
      </w:r>
    </w:p>
    <w:p w:rsidR="00160D00" w:rsidRDefault="00160D00" w:rsidP="00160D00">
      <w:pPr>
        <w:pStyle w:val="SemEspaamento"/>
      </w:pPr>
    </w:p>
    <w:p w:rsidR="00160D00" w:rsidRDefault="00160D00" w:rsidP="00160D00">
      <w:pPr>
        <w:pStyle w:val="SemEspaamento"/>
      </w:pPr>
      <w:r w:rsidRPr="000E068D">
        <w:rPr>
          <w:b/>
        </w:rPr>
        <w:t xml:space="preserve">- </w:t>
      </w:r>
      <w:r w:rsidRPr="000E068D">
        <w:rPr>
          <w:b/>
          <w:u w:val="single"/>
        </w:rPr>
        <w:t>Língua Espanhola</w:t>
      </w:r>
      <w:r w:rsidRPr="000E068D">
        <w:rPr>
          <w:b/>
        </w:rPr>
        <w:t>:</w:t>
      </w:r>
      <w:r>
        <w:t xml:space="preserve"> - 01 dicionários Escolar Espanhol. Bilíngue. </w:t>
      </w:r>
    </w:p>
    <w:p w:rsidR="00160D00" w:rsidRDefault="00160D00" w:rsidP="00160D00">
      <w:pPr>
        <w:pStyle w:val="SemEspaamento"/>
      </w:pPr>
      <w:r w:rsidRPr="000E068D">
        <w:rPr>
          <w:b/>
        </w:rPr>
        <w:t xml:space="preserve">- </w:t>
      </w:r>
      <w:r w:rsidRPr="000E068D">
        <w:rPr>
          <w:b/>
          <w:u w:val="single"/>
        </w:rPr>
        <w:t>Língua Inglesa</w:t>
      </w:r>
      <w:r>
        <w:t>:  - 01 Dicionário de Inglês – Português / Português – Inglês (para estudantes) ;</w:t>
      </w:r>
    </w:p>
    <w:p w:rsidR="00160D00" w:rsidRDefault="00160D00" w:rsidP="00160D00">
      <w:pPr>
        <w:pStyle w:val="SemEspaamento"/>
      </w:pPr>
      <w:r>
        <w:t xml:space="preserve">                                 Sugestão: LAND MARK OXFORD</w:t>
      </w:r>
    </w:p>
    <w:p w:rsidR="00160D00" w:rsidRDefault="00160D00" w:rsidP="00160D00">
      <w:pPr>
        <w:pStyle w:val="SemEspaamento"/>
      </w:pPr>
      <w:r w:rsidRPr="000E068D">
        <w:rPr>
          <w:b/>
        </w:rPr>
        <w:t xml:space="preserve">- </w:t>
      </w:r>
      <w:r w:rsidRPr="000E068D">
        <w:rPr>
          <w:b/>
          <w:u w:val="single"/>
        </w:rPr>
        <w:t>Língua Portuguesa</w:t>
      </w:r>
      <w:r w:rsidRPr="000E068D">
        <w:rPr>
          <w:b/>
        </w:rPr>
        <w:t>:</w:t>
      </w:r>
      <w:r>
        <w:t xml:space="preserve">  01 dicionários atualizado e 01 Livro de Literatura a combinar.</w:t>
      </w:r>
    </w:p>
    <w:p w:rsidR="00160D00" w:rsidRDefault="00160D00" w:rsidP="00160D00">
      <w:pPr>
        <w:pStyle w:val="SemEspaamento"/>
      </w:pPr>
    </w:p>
    <w:p w:rsidR="000E068D" w:rsidRPr="005B7F14" w:rsidRDefault="000E068D" w:rsidP="000E068D">
      <w:pPr>
        <w:rPr>
          <w:b/>
        </w:rPr>
      </w:pPr>
      <w:r w:rsidRPr="005B7F14">
        <w:rPr>
          <w:b/>
        </w:rPr>
        <w:t xml:space="preserve">Acesso à Loja na Escola para compra dos materiais:  </w:t>
      </w:r>
    </w:p>
    <w:p w:rsidR="005B7F14" w:rsidRDefault="005B7F14" w:rsidP="005B7F14">
      <w:pPr>
        <w:spacing w:after="0" w:line="240" w:lineRule="auto"/>
        <w:rPr>
          <w:rFonts w:cs="Calibri"/>
          <w:b/>
          <w:color w:val="FF0000"/>
        </w:rPr>
      </w:pPr>
      <w:r>
        <w:rPr>
          <w:rFonts w:cs="Calibri"/>
          <w:b/>
          <w:color w:val="FF0000"/>
        </w:rPr>
        <w:t xml:space="preserve">Livro do Ensino Religioso:  </w:t>
      </w:r>
    </w:p>
    <w:p w:rsidR="005B7F14" w:rsidRDefault="005B7F14" w:rsidP="005B7F14">
      <w:pPr>
        <w:spacing w:line="24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1º Passo:</w:t>
      </w:r>
      <w:r>
        <w:rPr>
          <w:sz w:val="24"/>
          <w:szCs w:val="24"/>
        </w:rPr>
        <w:t xml:space="preserve"> </w:t>
      </w:r>
      <w:hyperlink r:id="rId7" w:history="1">
        <w:r>
          <w:rPr>
            <w:rStyle w:val="Hyperlink"/>
            <w:sz w:val="24"/>
            <w:szCs w:val="24"/>
          </w:rPr>
          <w:t>www.smdireto.com.br</w:t>
        </w:r>
      </w:hyperlink>
    </w:p>
    <w:p w:rsidR="005B7F14" w:rsidRDefault="005B7F14" w:rsidP="005B7F14">
      <w:pPr>
        <w:spacing w:line="24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2º Passo: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Insira o voucher</w:t>
      </w:r>
    </w:p>
    <w:p w:rsidR="005B7F14" w:rsidRDefault="005B7F14" w:rsidP="005B7F14">
      <w:pPr>
        <w:spacing w:line="24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3º Passo: </w:t>
      </w:r>
      <w:r>
        <w:rPr>
          <w:b/>
          <w:sz w:val="24"/>
          <w:szCs w:val="24"/>
          <w:u w:val="single"/>
        </w:rPr>
        <w:t>Digite o nome completo do aluno</w:t>
      </w:r>
      <w:r>
        <w:rPr>
          <w:sz w:val="24"/>
          <w:szCs w:val="24"/>
        </w:rPr>
        <w:t xml:space="preserve"> e acesse a lista dos livros escolhidos pela escola.</w:t>
      </w:r>
    </w:p>
    <w:p w:rsidR="005B7F14" w:rsidRDefault="005B7F14" w:rsidP="005B7F14">
      <w:pPr>
        <w:spacing w:line="24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4º Passo: </w:t>
      </w:r>
      <w:r>
        <w:rPr>
          <w:b/>
          <w:sz w:val="24"/>
          <w:szCs w:val="24"/>
          <w:u w:val="single"/>
        </w:rPr>
        <w:t xml:space="preserve">Confira os livros e preencha o cadastro: </w:t>
      </w:r>
      <w:r>
        <w:rPr>
          <w:sz w:val="24"/>
          <w:szCs w:val="24"/>
        </w:rPr>
        <w:t>Com seu nome completo e demais dados (não esqueça do CEP, para a emissão da NF do seu pedido).</w:t>
      </w:r>
    </w:p>
    <w:p w:rsidR="005B7F14" w:rsidRDefault="005B7F14" w:rsidP="005B7F14">
      <w:pPr>
        <w:spacing w:line="240" w:lineRule="auto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5º Passo: </w:t>
      </w:r>
      <w:r>
        <w:rPr>
          <w:b/>
          <w:sz w:val="24"/>
          <w:szCs w:val="24"/>
          <w:u w:val="single"/>
        </w:rPr>
        <w:t>Escolha a forma de pagamento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Importante: fique atento(a) á data de vencimento do boleto. </w:t>
      </w:r>
      <w:r>
        <w:rPr>
          <w:i/>
          <w:sz w:val="24"/>
          <w:szCs w:val="24"/>
        </w:rPr>
        <w:t>Caso a opção seja cartão de crédito, você pode parcelar em até 12x SEM JUROS, de acordo com a data de compra.</w:t>
      </w:r>
    </w:p>
    <w:p w:rsidR="005B7F14" w:rsidRDefault="005B7F14" w:rsidP="005B7F14">
      <w:pPr>
        <w:spacing w:line="240" w:lineRule="auto"/>
        <w:jc w:val="both"/>
        <w:rPr>
          <w:b/>
          <w:i/>
        </w:rPr>
      </w:pPr>
      <w:r>
        <w:rPr>
          <w:b/>
          <w:i/>
          <w:sz w:val="24"/>
          <w:szCs w:val="24"/>
        </w:rPr>
        <w:t xml:space="preserve">6º Passo:  </w:t>
      </w:r>
      <w:r>
        <w:rPr>
          <w:sz w:val="24"/>
          <w:szCs w:val="24"/>
        </w:rPr>
        <w:t>Após finalizar o procedimento, você visualizará a tela de confirmação com o seu número do pedido e, além disso, receberá um e-mail com as informações da compra</w:t>
      </w:r>
      <w:r>
        <w:rPr>
          <w:b/>
          <w:i/>
        </w:rPr>
        <w:t>.</w:t>
      </w:r>
    </w:p>
    <w:p w:rsidR="005B7F14" w:rsidRDefault="005B7F14" w:rsidP="005B7F14">
      <w:pPr>
        <w:spacing w:line="24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Vouchers:</w:t>
      </w:r>
    </w:p>
    <w:p w:rsidR="005B7F14" w:rsidRDefault="005B7F14" w:rsidP="005B7F14">
      <w:pPr>
        <w:spacing w:after="0" w:line="240" w:lineRule="auto"/>
        <w:rPr>
          <w:b/>
          <w:i/>
        </w:rPr>
        <w:sectPr w:rsidR="005B7F14">
          <w:pgSz w:w="11906" w:h="16838"/>
          <w:pgMar w:top="1701" w:right="707" w:bottom="1134" w:left="851" w:header="709" w:footer="709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</w:sectPr>
      </w:pPr>
    </w:p>
    <w:p w:rsidR="005B7F14" w:rsidRDefault="005B7F14" w:rsidP="005B7F14">
      <w:pPr>
        <w:spacing w:line="240" w:lineRule="auto"/>
        <w:jc w:val="both"/>
        <w:rPr>
          <w:b/>
          <w:i/>
        </w:rPr>
      </w:pPr>
      <w:r>
        <w:rPr>
          <w:b/>
          <w:i/>
        </w:rPr>
        <w:t>1º Ano do Fundamental 1 - 146341F19</w:t>
      </w:r>
    </w:p>
    <w:p w:rsidR="005B7F14" w:rsidRDefault="005B7F14" w:rsidP="005B7F14">
      <w:pPr>
        <w:spacing w:line="240" w:lineRule="auto"/>
        <w:jc w:val="both"/>
        <w:rPr>
          <w:b/>
          <w:i/>
        </w:rPr>
      </w:pPr>
      <w:r>
        <w:rPr>
          <w:b/>
          <w:i/>
        </w:rPr>
        <w:t>2º Ano do Fundamental 1 - 146342F19</w:t>
      </w:r>
    </w:p>
    <w:p w:rsidR="005B7F14" w:rsidRDefault="005B7F14" w:rsidP="005B7F14">
      <w:pPr>
        <w:spacing w:line="240" w:lineRule="auto"/>
        <w:jc w:val="both"/>
        <w:rPr>
          <w:b/>
          <w:i/>
        </w:rPr>
      </w:pPr>
      <w:r>
        <w:rPr>
          <w:b/>
          <w:i/>
        </w:rPr>
        <w:t>3º Ano do Fundamental 1 - 146343F19</w:t>
      </w:r>
    </w:p>
    <w:p w:rsidR="005B7F14" w:rsidRDefault="005B7F14" w:rsidP="005B7F14">
      <w:pPr>
        <w:spacing w:line="240" w:lineRule="auto"/>
        <w:jc w:val="both"/>
        <w:rPr>
          <w:b/>
          <w:i/>
        </w:rPr>
      </w:pPr>
      <w:r>
        <w:rPr>
          <w:b/>
          <w:i/>
        </w:rPr>
        <w:t>4º Ano do Fundamental 1 - 146344F19</w:t>
      </w:r>
    </w:p>
    <w:p w:rsidR="005B7F14" w:rsidRDefault="005B7F14" w:rsidP="005B7F14">
      <w:pPr>
        <w:spacing w:line="240" w:lineRule="auto"/>
        <w:jc w:val="both"/>
        <w:rPr>
          <w:b/>
          <w:i/>
        </w:rPr>
      </w:pPr>
      <w:r>
        <w:rPr>
          <w:b/>
          <w:i/>
        </w:rPr>
        <w:t>5º Ano do Fundamental 1 - 146345F19</w:t>
      </w:r>
    </w:p>
    <w:p w:rsidR="005B7F14" w:rsidRDefault="005B7F14" w:rsidP="005B7F14">
      <w:pPr>
        <w:spacing w:line="240" w:lineRule="auto"/>
        <w:jc w:val="both"/>
        <w:rPr>
          <w:b/>
          <w:i/>
        </w:rPr>
      </w:pPr>
      <w:r>
        <w:rPr>
          <w:b/>
          <w:i/>
        </w:rPr>
        <w:t>6º Ano do Fundamental 2 - 146346F29</w:t>
      </w:r>
    </w:p>
    <w:p w:rsidR="005B7F14" w:rsidRDefault="005B7F14" w:rsidP="005B7F14">
      <w:pPr>
        <w:spacing w:line="240" w:lineRule="auto"/>
        <w:jc w:val="both"/>
        <w:rPr>
          <w:b/>
          <w:i/>
        </w:rPr>
      </w:pPr>
      <w:r>
        <w:rPr>
          <w:b/>
          <w:i/>
        </w:rPr>
        <w:t>7º Ano do Fundamental 2 - 146347F29</w:t>
      </w:r>
    </w:p>
    <w:p w:rsidR="005B7F14" w:rsidRDefault="005B7F14" w:rsidP="005B7F14">
      <w:pPr>
        <w:spacing w:line="240" w:lineRule="auto"/>
        <w:jc w:val="both"/>
        <w:rPr>
          <w:b/>
          <w:i/>
        </w:rPr>
      </w:pPr>
      <w:r>
        <w:rPr>
          <w:b/>
          <w:i/>
        </w:rPr>
        <w:t>8º Ano do Fundamental 2 - 146348F29</w:t>
      </w:r>
    </w:p>
    <w:p w:rsidR="005B7F14" w:rsidRDefault="005B7F14" w:rsidP="005B7F14">
      <w:pPr>
        <w:spacing w:line="240" w:lineRule="auto"/>
        <w:jc w:val="both"/>
        <w:rPr>
          <w:b/>
          <w:i/>
        </w:rPr>
      </w:pPr>
      <w:r>
        <w:rPr>
          <w:b/>
          <w:i/>
        </w:rPr>
        <w:t>9º Ano do Fundamental 2 - 146349F29</w:t>
      </w:r>
    </w:p>
    <w:p w:rsidR="005B7F14" w:rsidRDefault="005B7F14" w:rsidP="005B7F14">
      <w:pPr>
        <w:spacing w:after="0" w:line="240" w:lineRule="auto"/>
        <w:sectPr w:rsidR="005B7F14">
          <w:type w:val="continuous"/>
          <w:pgSz w:w="11906" w:h="16838"/>
          <w:pgMar w:top="1701" w:right="707" w:bottom="1134" w:left="851" w:header="709" w:footer="709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num="2" w:space="720"/>
        </w:sectPr>
      </w:pPr>
    </w:p>
    <w:p w:rsidR="000B3F35" w:rsidRDefault="000B3F35" w:rsidP="000B3F35">
      <w:pPr>
        <w:spacing w:after="0" w:line="240" w:lineRule="auto"/>
        <w:rPr>
          <w:rStyle w:val="Hyperlink"/>
          <w:rFonts w:cs="Calibri"/>
        </w:rPr>
      </w:pPr>
      <w:r>
        <w:rPr>
          <w:rFonts w:cs="Calibri"/>
          <w:b/>
          <w:color w:val="FF0000"/>
        </w:rPr>
        <w:lastRenderedPageBreak/>
        <w:t>Material do Sistema UNO Educação:</w:t>
      </w:r>
      <w:r>
        <w:rPr>
          <w:rFonts w:cs="Calibri"/>
          <w:color w:val="FF0000"/>
        </w:rPr>
        <w:t xml:space="preserve"> </w:t>
      </w:r>
      <w:hyperlink r:id="rId8" w:history="1">
        <w:r>
          <w:rPr>
            <w:rStyle w:val="Hyperlink"/>
            <w:rFonts w:cs="Calibri"/>
          </w:rPr>
          <w:t>unoeducacao.com</w:t>
        </w:r>
      </w:hyperlink>
      <w:r>
        <w:rPr>
          <w:rStyle w:val="Hyperlink"/>
          <w:rFonts w:cs="Calibri"/>
        </w:rPr>
        <w:t xml:space="preserve"> </w:t>
      </w:r>
    </w:p>
    <w:p w:rsidR="000B3F35" w:rsidRDefault="000B3F35" w:rsidP="000B3F35">
      <w:pPr>
        <w:spacing w:after="0" w:line="240" w:lineRule="auto"/>
        <w:rPr>
          <w:color w:val="000000"/>
        </w:rPr>
      </w:pPr>
      <w:r>
        <w:rPr>
          <w:rFonts w:cs="Calibri"/>
          <w:color w:val="000000"/>
        </w:rPr>
        <w:t>Abrir a aba COMPRE AQUI</w:t>
      </w:r>
    </w:p>
    <w:p w:rsidR="000E068D" w:rsidRDefault="000E068D" w:rsidP="000E068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</w:rPr>
      </w:pPr>
      <w:bookmarkStart w:id="0" w:name="_GoBack"/>
      <w:bookmarkEnd w:id="0"/>
    </w:p>
    <w:p w:rsidR="000E068D" w:rsidRDefault="000E068D" w:rsidP="000E068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b/>
          <w:color w:val="000000"/>
        </w:rPr>
      </w:pPr>
    </w:p>
    <w:p w:rsidR="000E068D" w:rsidRDefault="000E068D" w:rsidP="000E068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</w:rPr>
      </w:pPr>
      <w:r>
        <w:rPr>
          <w:rFonts w:cs="Calibri"/>
          <w:b/>
          <w:color w:val="000000"/>
        </w:rPr>
        <w:t>O</w:t>
      </w:r>
      <w:r w:rsidRPr="007A1600">
        <w:rPr>
          <w:rFonts w:cs="Calibri"/>
          <w:b/>
          <w:color w:val="000000"/>
        </w:rPr>
        <w:t>BS.:</w:t>
      </w:r>
      <w:r>
        <w:rPr>
          <w:rFonts w:cs="Calibri"/>
          <w:color w:val="000000"/>
        </w:rPr>
        <w:t xml:space="preserve">  </w:t>
      </w:r>
      <w:r>
        <w:rPr>
          <w:rFonts w:ascii="Segoe UI Symbol" w:eastAsia="Noto Sans Symbols" w:hAnsi="Segoe UI Symbol" w:cs="Segoe UI Symbol"/>
          <w:color w:val="000000"/>
        </w:rPr>
        <w:t>🖎</w:t>
      </w:r>
      <w:r>
        <w:rPr>
          <w:rFonts w:cs="Calibri"/>
          <w:color w:val="000000"/>
        </w:rPr>
        <w:t>Todo o material escolar deve estar com o nome.</w:t>
      </w:r>
    </w:p>
    <w:p w:rsidR="000E068D" w:rsidRDefault="000E068D" w:rsidP="000E068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</w:rPr>
      </w:pPr>
    </w:p>
    <w:p w:rsidR="000E068D" w:rsidRDefault="000E068D" w:rsidP="005B7F1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cs="Calibri"/>
          <w:b/>
          <w:i/>
          <w:color w:val="000000"/>
          <w:sz w:val="32"/>
          <w:szCs w:val="32"/>
        </w:rPr>
      </w:pPr>
      <w:r>
        <w:rPr>
          <w:rFonts w:cs="Calibri"/>
          <w:b/>
          <w:color w:val="000000"/>
          <w:sz w:val="36"/>
          <w:szCs w:val="36"/>
        </w:rPr>
        <w:t>Atenção -</w:t>
      </w:r>
      <w:r>
        <w:rPr>
          <w:rFonts w:ascii="Segoe UI Emoji" w:eastAsia="Noto Sans Symbols" w:hAnsi="Segoe UI Emoji" w:cs="Segoe UI Emoji"/>
          <w:b/>
          <w:color w:val="000000"/>
          <w:sz w:val="32"/>
          <w:szCs w:val="32"/>
        </w:rPr>
        <w:t>✈</w:t>
      </w:r>
      <w:r>
        <w:rPr>
          <w:rFonts w:cs="Calibri"/>
          <w:b/>
          <w:color w:val="000000"/>
          <w:sz w:val="32"/>
          <w:szCs w:val="32"/>
        </w:rPr>
        <w:t xml:space="preserve"> </w:t>
      </w:r>
      <w:r>
        <w:rPr>
          <w:rFonts w:cs="Calibri"/>
          <w:b/>
          <w:i/>
          <w:color w:val="000000"/>
          <w:sz w:val="32"/>
          <w:szCs w:val="32"/>
        </w:rPr>
        <w:t xml:space="preserve">O uso do uniforme completo </w:t>
      </w:r>
      <w:r>
        <w:rPr>
          <w:rFonts w:cs="Calibri"/>
          <w:b/>
          <w:i/>
          <w:color w:val="000000"/>
          <w:sz w:val="32"/>
          <w:szCs w:val="32"/>
          <w:u w:val="single"/>
        </w:rPr>
        <w:t>é obrigatório</w:t>
      </w:r>
      <w:r>
        <w:rPr>
          <w:rFonts w:cs="Calibri"/>
          <w:b/>
          <w:i/>
          <w:color w:val="000000"/>
          <w:sz w:val="32"/>
          <w:szCs w:val="32"/>
        </w:rPr>
        <w:t xml:space="preserve"> para todos os alunos em todas as atividades escolares. (com marca da escola)</w:t>
      </w:r>
    </w:p>
    <w:p w:rsidR="000E068D" w:rsidRDefault="000E068D" w:rsidP="000E068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b/>
          <w:i/>
          <w:color w:val="000000"/>
        </w:rPr>
      </w:pPr>
    </w:p>
    <w:p w:rsidR="000E068D" w:rsidRDefault="000E068D" w:rsidP="000E068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***IDENTIFICAR COM O NOME DO ALUNO TODAS AS PEÇAS DO UNIFORME***</w:t>
      </w:r>
    </w:p>
    <w:p w:rsidR="000E068D" w:rsidRDefault="000E068D" w:rsidP="000E068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i/>
          <w:color w:val="000000"/>
          <w:sz w:val="8"/>
          <w:szCs w:val="8"/>
        </w:rPr>
      </w:pPr>
    </w:p>
    <w:p w:rsidR="000E068D" w:rsidRDefault="000E068D" w:rsidP="000E068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</w:rPr>
      </w:pPr>
      <w:r>
        <w:rPr>
          <w:rFonts w:ascii="Segoe UI Emoji" w:eastAsia="Noto Sans Symbols" w:hAnsi="Segoe UI Emoji" w:cs="Segoe UI Emoji"/>
          <w:color w:val="000000"/>
        </w:rPr>
        <w:t>✈</w:t>
      </w:r>
      <w:r>
        <w:rPr>
          <w:rFonts w:cs="Calibri"/>
          <w:color w:val="000000"/>
        </w:rPr>
        <w:t xml:space="preserve"> AQUISIÇÃO DO UNIFORME:   </w:t>
      </w:r>
    </w:p>
    <w:p w:rsidR="000E068D" w:rsidRDefault="000E068D" w:rsidP="000E068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t>MALHARIA ALINE – RUA BENJAMIN CONSTANT, 1311 – FONE: 3026-1154.</w:t>
      </w:r>
    </w:p>
    <w:p w:rsidR="000E068D" w:rsidRDefault="000E068D" w:rsidP="000E068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t>FÁBRICA DO PARAÍSO INFANTIL – RUA OLAVO BILAC, 816 – Fone: 3223-9803 (por encomenda)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</w:p>
    <w:p w:rsidR="000E068D" w:rsidRDefault="000E068D" w:rsidP="000E068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Indústria </w:t>
      </w:r>
      <w:r>
        <w:rPr>
          <w:rFonts w:ascii="Times New Roman" w:eastAsia="Times New Roman" w:hAnsi="Times New Roman"/>
          <w:b/>
          <w:color w:val="222222"/>
          <w:sz w:val="28"/>
          <w:szCs w:val="28"/>
        </w:rPr>
        <w:t xml:space="preserve">Corpo Brasil de Santa Rosa/RS- 55 9669-1213 </w:t>
      </w:r>
      <w:r>
        <w:rPr>
          <w:rFonts w:cs="Calibri"/>
          <w:color w:val="000000"/>
          <w:sz w:val="24"/>
          <w:szCs w:val="24"/>
        </w:rPr>
        <w:t>(por encomenda)</w:t>
      </w:r>
    </w:p>
    <w:p w:rsidR="000E068D" w:rsidRDefault="000E068D" w:rsidP="000E068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  <w:sz w:val="24"/>
          <w:szCs w:val="24"/>
        </w:rPr>
      </w:pPr>
    </w:p>
    <w:p w:rsidR="000E068D" w:rsidRPr="0043110C" w:rsidRDefault="000E068D" w:rsidP="000E068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cs="Calibri"/>
          <w:b/>
          <w:color w:val="FF0000"/>
          <w:sz w:val="36"/>
          <w:szCs w:val="36"/>
        </w:rPr>
        <w:sectPr w:rsidR="000E068D" w:rsidRPr="0043110C" w:rsidSect="005B7F14">
          <w:pgSz w:w="11906" w:h="16838"/>
          <w:pgMar w:top="993" w:right="566" w:bottom="1134" w:left="851" w:header="709" w:footer="709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</w:sectPr>
      </w:pPr>
      <w:r>
        <w:rPr>
          <w:rFonts w:ascii="Segoe UI Emoji" w:eastAsia="Noto Sans Symbols" w:hAnsi="Segoe UI Emoji" w:cs="Segoe UI Emoji"/>
          <w:b/>
          <w:color w:val="FF0000"/>
          <w:sz w:val="36"/>
          <w:szCs w:val="36"/>
        </w:rPr>
        <w:t>✈</w:t>
      </w:r>
      <w:r>
        <w:rPr>
          <w:rFonts w:cs="Calibri"/>
          <w:b/>
          <w:color w:val="FF0000"/>
          <w:sz w:val="36"/>
          <w:szCs w:val="36"/>
        </w:rPr>
        <w:t>INÍCIO DO ANO LETIVO:  17 de fevereiro de 2023</w:t>
      </w:r>
    </w:p>
    <w:p w:rsidR="00160D00" w:rsidRDefault="00160D00" w:rsidP="000E068D">
      <w:pPr>
        <w:pStyle w:val="SemEspaamento"/>
      </w:pPr>
    </w:p>
    <w:p w:rsidR="00012C28" w:rsidRDefault="00012C28"/>
    <w:sectPr w:rsidR="00012C28" w:rsidSect="000E068D">
      <w:pgSz w:w="11906" w:h="16838"/>
      <w:pgMar w:top="426" w:right="282" w:bottom="284" w:left="851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D00"/>
    <w:rsid w:val="00012C28"/>
    <w:rsid w:val="000B3F35"/>
    <w:rsid w:val="000E068D"/>
    <w:rsid w:val="00160D00"/>
    <w:rsid w:val="00293C24"/>
    <w:rsid w:val="005B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D7FAF-6602-47B6-BA67-FD3E7528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0D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60D00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160D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9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google.com/mail/u/0?ui=2&amp;ik=41da59c647&amp;attid=0.1&amp;permmsgid=msg-f:1753282514655847687&amp;th=1854e92864f72507&amp;view=att&amp;disp=safe&amp;realattid=1854e9222d673402ff7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mdireto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.sc@nd.org.br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522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Associacao Notre Dame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4</cp:revision>
  <dcterms:created xsi:type="dcterms:W3CDTF">2022-12-20T14:58:00Z</dcterms:created>
  <dcterms:modified xsi:type="dcterms:W3CDTF">2023-01-10T18:56:00Z</dcterms:modified>
</cp:coreProperties>
</file>